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9049" w14:textId="77777777" w:rsidR="00FD236F" w:rsidRPr="00864FD3" w:rsidRDefault="00461565" w:rsidP="00FD236F">
      <w:pPr>
        <w:jc w:val="center"/>
        <w:rPr>
          <w:b/>
          <w:sz w:val="48"/>
          <w:szCs w:val="48"/>
        </w:rPr>
      </w:pPr>
      <w:r w:rsidRPr="00864FD3">
        <w:rPr>
          <w:b/>
          <w:sz w:val="48"/>
          <w:szCs w:val="48"/>
        </w:rPr>
        <w:t>Provozní řád</w:t>
      </w:r>
      <w:r w:rsidR="00FD236F" w:rsidRPr="00864FD3">
        <w:rPr>
          <w:b/>
          <w:sz w:val="48"/>
          <w:szCs w:val="48"/>
        </w:rPr>
        <w:t>-</w:t>
      </w:r>
    </w:p>
    <w:p w14:paraId="7EB49BEC" w14:textId="28B28867" w:rsidR="00FD236F" w:rsidRPr="00864FD3" w:rsidRDefault="00FD236F" w:rsidP="00FD236F">
      <w:pPr>
        <w:jc w:val="center"/>
        <w:rPr>
          <w:b/>
          <w:bCs/>
          <w:sz w:val="48"/>
          <w:szCs w:val="48"/>
        </w:rPr>
      </w:pPr>
      <w:r w:rsidRPr="00864FD3">
        <w:rPr>
          <w:b/>
          <w:bCs/>
          <w:sz w:val="48"/>
          <w:szCs w:val="48"/>
        </w:rPr>
        <w:t xml:space="preserve">Street </w:t>
      </w:r>
      <w:proofErr w:type="spellStart"/>
      <w:r w:rsidRPr="00864FD3">
        <w:rPr>
          <w:b/>
          <w:bCs/>
          <w:sz w:val="48"/>
          <w:szCs w:val="48"/>
        </w:rPr>
        <w:t>workoutová</w:t>
      </w:r>
      <w:proofErr w:type="spellEnd"/>
      <w:r w:rsidRPr="00864FD3">
        <w:rPr>
          <w:b/>
          <w:bCs/>
          <w:sz w:val="48"/>
          <w:szCs w:val="48"/>
        </w:rPr>
        <w:t xml:space="preserve"> sestava</w:t>
      </w:r>
    </w:p>
    <w:p w14:paraId="1AFCFDF8" w14:textId="0136773E" w:rsidR="00422015" w:rsidRPr="00864FD3" w:rsidRDefault="00FD236F" w:rsidP="00FD236F">
      <w:pPr>
        <w:jc w:val="center"/>
        <w:rPr>
          <w:b/>
          <w:bCs/>
          <w:sz w:val="48"/>
          <w:szCs w:val="48"/>
        </w:rPr>
      </w:pPr>
      <w:r w:rsidRPr="00864FD3">
        <w:rPr>
          <w:b/>
          <w:bCs/>
          <w:sz w:val="48"/>
          <w:szCs w:val="48"/>
        </w:rPr>
        <w:t>Herní sestava housenka</w:t>
      </w:r>
    </w:p>
    <w:p w14:paraId="2A5C2FA8" w14:textId="46ECEB5B" w:rsidR="00FD236F" w:rsidRDefault="00461565" w:rsidP="00864F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Majitel: Obec </w:t>
      </w:r>
      <w:r w:rsidR="00252938">
        <w:rPr>
          <w:sz w:val="24"/>
          <w:szCs w:val="24"/>
        </w:rPr>
        <w:t>Křepice, 691 65 Křepice 25, tel 724 187</w:t>
      </w:r>
      <w:r w:rsidR="00FD236F">
        <w:rPr>
          <w:sz w:val="24"/>
          <w:szCs w:val="24"/>
        </w:rPr>
        <w:t> </w:t>
      </w:r>
      <w:r w:rsidR="00252938">
        <w:rPr>
          <w:sz w:val="24"/>
          <w:szCs w:val="24"/>
        </w:rPr>
        <w:t>319</w:t>
      </w:r>
    </w:p>
    <w:p w14:paraId="22256AEA" w14:textId="405436ED" w:rsidR="00131AAD" w:rsidRDefault="00131AAD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131AAD">
        <w:rPr>
          <w:sz w:val="24"/>
          <w:szCs w:val="24"/>
        </w:rPr>
        <w:t xml:space="preserve"> </w:t>
      </w:r>
      <w:r w:rsidR="00CE5AA1">
        <w:rPr>
          <w:sz w:val="24"/>
          <w:szCs w:val="24"/>
        </w:rPr>
        <w:t xml:space="preserve">Prvky jsou </w:t>
      </w:r>
      <w:r w:rsidR="00CE5AA1" w:rsidRPr="00131AAD">
        <w:rPr>
          <w:sz w:val="24"/>
          <w:szCs w:val="24"/>
        </w:rPr>
        <w:t>veřejně</w:t>
      </w:r>
      <w:r w:rsidRPr="00131AAD">
        <w:rPr>
          <w:sz w:val="24"/>
          <w:szCs w:val="24"/>
        </w:rPr>
        <w:t xml:space="preserve"> přístupné.</w:t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</w:t>
      </w:r>
    </w:p>
    <w:p w14:paraId="1083522D" w14:textId="38B8DBAA" w:rsidR="00461565" w:rsidRPr="00FD236F" w:rsidRDefault="00131AAD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131AAD">
        <w:rPr>
          <w:sz w:val="24"/>
          <w:szCs w:val="24"/>
        </w:rPr>
        <w:t xml:space="preserve"> Vstup na </w:t>
      </w:r>
      <w:r w:rsidR="00CE5AA1">
        <w:rPr>
          <w:sz w:val="24"/>
          <w:szCs w:val="24"/>
        </w:rPr>
        <w:t xml:space="preserve">prvky </w:t>
      </w:r>
      <w:r w:rsidRPr="00131AAD">
        <w:rPr>
          <w:sz w:val="24"/>
          <w:szCs w:val="24"/>
        </w:rPr>
        <w:t>a je</w:t>
      </w:r>
      <w:r w:rsidR="00CE5AA1">
        <w:rPr>
          <w:sz w:val="24"/>
          <w:szCs w:val="24"/>
        </w:rPr>
        <w:t xml:space="preserve">jich </w:t>
      </w:r>
      <w:r w:rsidR="00AA054B">
        <w:rPr>
          <w:sz w:val="24"/>
          <w:szCs w:val="24"/>
        </w:rPr>
        <w:t xml:space="preserve">užívání </w:t>
      </w:r>
      <w:r w:rsidR="00AA054B" w:rsidRPr="00131AAD">
        <w:rPr>
          <w:sz w:val="24"/>
          <w:szCs w:val="24"/>
        </w:rPr>
        <w:t>je</w:t>
      </w:r>
      <w:r w:rsidRPr="00131AAD">
        <w:rPr>
          <w:sz w:val="24"/>
          <w:szCs w:val="24"/>
        </w:rPr>
        <w:t xml:space="preserve">  </w:t>
      </w:r>
      <w:r w:rsidR="00461565" w:rsidRPr="00131AAD">
        <w:rPr>
          <w:sz w:val="24"/>
          <w:szCs w:val="24"/>
        </w:rPr>
        <w:t xml:space="preserve"> </w:t>
      </w:r>
      <w:r w:rsidR="00252938" w:rsidRPr="00864FD3">
        <w:rPr>
          <w:b/>
          <w:color w:val="FF0000"/>
          <w:sz w:val="28"/>
          <w:szCs w:val="28"/>
        </w:rPr>
        <w:t>pouze n</w:t>
      </w:r>
      <w:r w:rsidR="00461565" w:rsidRPr="00864FD3">
        <w:rPr>
          <w:b/>
          <w:color w:val="FF0000"/>
          <w:sz w:val="28"/>
          <w:szCs w:val="28"/>
        </w:rPr>
        <w:t>a vlastní nebezpečí</w:t>
      </w:r>
      <w:r w:rsidR="00461565" w:rsidRPr="00131AAD">
        <w:rPr>
          <w:b/>
          <w:color w:val="FF0000"/>
          <w:sz w:val="28"/>
          <w:szCs w:val="28"/>
        </w:rPr>
        <w:t xml:space="preserve"> </w:t>
      </w:r>
      <w:r w:rsidR="00461565" w:rsidRPr="00864FD3">
        <w:rPr>
          <w:b/>
          <w:bCs/>
          <w:color w:val="EE0000"/>
          <w:sz w:val="28"/>
          <w:szCs w:val="28"/>
        </w:rPr>
        <w:t>u</w:t>
      </w:r>
      <w:r w:rsidR="003D586E" w:rsidRPr="00864FD3">
        <w:rPr>
          <w:b/>
          <w:bCs/>
          <w:color w:val="EE0000"/>
          <w:sz w:val="28"/>
          <w:szCs w:val="28"/>
        </w:rPr>
        <w:t>živatele.</w:t>
      </w:r>
    </w:p>
    <w:p w14:paraId="7E9E5696" w14:textId="58C10919" w:rsidR="00FD236F" w:rsidRPr="00AA054B" w:rsidRDefault="00FD236F" w:rsidP="00131AAD">
      <w:pPr>
        <w:pStyle w:val="Odstavecseseznamem"/>
        <w:numPr>
          <w:ilvl w:val="0"/>
          <w:numId w:val="3"/>
        </w:numPr>
        <w:rPr>
          <w:b/>
          <w:bCs/>
          <w:color w:val="EE0000"/>
          <w:sz w:val="24"/>
          <w:szCs w:val="24"/>
        </w:rPr>
      </w:pPr>
      <w:r w:rsidRPr="00AA054B">
        <w:rPr>
          <w:b/>
          <w:bCs/>
          <w:color w:val="EE0000"/>
          <w:sz w:val="24"/>
          <w:szCs w:val="24"/>
        </w:rPr>
        <w:t>Při používání herního prvku housenka za děti odpovídají rodiče</w:t>
      </w:r>
      <w:r w:rsidR="00F72688" w:rsidRPr="00AA054B">
        <w:rPr>
          <w:b/>
          <w:bCs/>
          <w:color w:val="EE0000"/>
          <w:sz w:val="24"/>
          <w:szCs w:val="24"/>
        </w:rPr>
        <w:t>.</w:t>
      </w:r>
    </w:p>
    <w:p w14:paraId="18F4408C" w14:textId="7EC6CCC8" w:rsidR="00131AAD" w:rsidRDefault="00F72688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r w:rsidR="00864FD3">
        <w:rPr>
          <w:sz w:val="24"/>
          <w:szCs w:val="24"/>
        </w:rPr>
        <w:t>cvičení na</w:t>
      </w:r>
      <w:r>
        <w:rPr>
          <w:sz w:val="24"/>
          <w:szCs w:val="24"/>
        </w:rPr>
        <w:t xml:space="preserve"> street </w:t>
      </w:r>
      <w:proofErr w:type="spellStart"/>
      <w:r>
        <w:rPr>
          <w:sz w:val="24"/>
          <w:szCs w:val="24"/>
        </w:rPr>
        <w:t>workoutové</w:t>
      </w:r>
      <w:proofErr w:type="spellEnd"/>
      <w:r>
        <w:rPr>
          <w:sz w:val="24"/>
          <w:szCs w:val="24"/>
        </w:rPr>
        <w:t xml:space="preserve"> sestavě musí být osoby </w:t>
      </w:r>
      <w:r w:rsidR="00131AAD">
        <w:rPr>
          <w:sz w:val="24"/>
          <w:szCs w:val="24"/>
        </w:rPr>
        <w:t xml:space="preserve">mladší 15 </w:t>
      </w:r>
      <w:r w:rsidR="00864FD3">
        <w:rPr>
          <w:sz w:val="24"/>
          <w:szCs w:val="24"/>
        </w:rPr>
        <w:t>let v</w:t>
      </w:r>
      <w:r w:rsidR="00131AAD">
        <w:rPr>
          <w:sz w:val="24"/>
          <w:szCs w:val="24"/>
        </w:rPr>
        <w:t> doprovodu odpovědného zástupce staršího 18 let</w:t>
      </w:r>
      <w:r w:rsidR="0098493F">
        <w:rPr>
          <w:sz w:val="24"/>
          <w:szCs w:val="24"/>
        </w:rPr>
        <w:t>.</w:t>
      </w:r>
    </w:p>
    <w:p w14:paraId="500A4532" w14:textId="3A0341A7" w:rsidR="00FC3B10" w:rsidRDefault="00FC3B10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FC3B10">
        <w:rPr>
          <w:sz w:val="24"/>
          <w:szCs w:val="24"/>
        </w:rPr>
        <w:t>Maximální hmotnost zatížení je 780 kg, povolený počet cvičenců max. 10.</w:t>
      </w:r>
    </w:p>
    <w:p w14:paraId="6D5CF72D" w14:textId="77777777" w:rsidR="00F05182" w:rsidRPr="00131AAD" w:rsidRDefault="00F05182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Cviky provádějte plynule a v přiměřeném množství, nadměrná zátěž by mohla způsobit zdravotní problémy. Objeví-li se jakákoli bolest</w:t>
      </w:r>
      <w:r w:rsidR="002C3BB9">
        <w:rPr>
          <w:sz w:val="24"/>
          <w:szCs w:val="24"/>
        </w:rPr>
        <w:t>,</w:t>
      </w:r>
      <w:r>
        <w:rPr>
          <w:sz w:val="24"/>
          <w:szCs w:val="24"/>
        </w:rPr>
        <w:t xml:space="preserve"> cvičení přerušte!</w:t>
      </w:r>
    </w:p>
    <w:p w14:paraId="22835BA8" w14:textId="77777777" w:rsidR="00131AAD" w:rsidRPr="00F05182" w:rsidRDefault="00131AAD" w:rsidP="00131AAD">
      <w:pPr>
        <w:rPr>
          <w:b/>
          <w:sz w:val="24"/>
          <w:szCs w:val="24"/>
          <w:u w:val="single"/>
        </w:rPr>
      </w:pPr>
      <w:r w:rsidRPr="00F05182">
        <w:rPr>
          <w:b/>
          <w:sz w:val="24"/>
          <w:szCs w:val="24"/>
          <w:u w:val="single"/>
        </w:rPr>
        <w:t>Návštěvníkům je zakázáno:</w:t>
      </w:r>
    </w:p>
    <w:p w14:paraId="245FFB7F" w14:textId="1A230FFF" w:rsidR="0086058A" w:rsidRDefault="00131AAD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Přinášet </w:t>
      </w:r>
      <w:r w:rsidR="00F72688">
        <w:rPr>
          <w:sz w:val="24"/>
          <w:szCs w:val="24"/>
        </w:rPr>
        <w:t>do parku</w:t>
      </w:r>
      <w:r w:rsidR="0086058A">
        <w:rPr>
          <w:sz w:val="24"/>
          <w:szCs w:val="24"/>
        </w:rPr>
        <w:t xml:space="preserve"> střelné zbraně, výbušniny a hořlaviny všeho druhu, nebezpečné lá</w:t>
      </w:r>
      <w:r>
        <w:rPr>
          <w:sz w:val="24"/>
          <w:szCs w:val="24"/>
        </w:rPr>
        <w:t>tky, ostré a</w:t>
      </w:r>
      <w:r w:rsidR="00CE5AA1">
        <w:rPr>
          <w:sz w:val="24"/>
          <w:szCs w:val="24"/>
        </w:rPr>
        <w:t> </w:t>
      </w:r>
      <w:r>
        <w:rPr>
          <w:sz w:val="24"/>
          <w:szCs w:val="24"/>
        </w:rPr>
        <w:t>skleněné předměty</w:t>
      </w:r>
      <w:r w:rsidR="00CE5AA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1400B36" w14:textId="4E29576B"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Odkládat a vyhazovat odpadky mimo místa k tomu určená a jakkoliv </w:t>
      </w:r>
      <w:r w:rsidR="00F72688">
        <w:rPr>
          <w:sz w:val="24"/>
          <w:szCs w:val="24"/>
        </w:rPr>
        <w:t>znečisťovat okolí p</w:t>
      </w:r>
      <w:r w:rsidR="00864FD3">
        <w:rPr>
          <w:sz w:val="24"/>
          <w:szCs w:val="24"/>
        </w:rPr>
        <w:t>rvků</w:t>
      </w:r>
      <w:r w:rsidR="00CE5AA1">
        <w:rPr>
          <w:sz w:val="24"/>
          <w:szCs w:val="24"/>
        </w:rPr>
        <w:t>.</w:t>
      </w:r>
    </w:p>
    <w:p w14:paraId="60FAC273" w14:textId="230B7D0A"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Kouřit, konzumovat alkohol, užívat omamné, toxické a psychotropní látky</w:t>
      </w:r>
      <w:r w:rsidR="00CE5AA1">
        <w:rPr>
          <w:sz w:val="24"/>
          <w:szCs w:val="24"/>
        </w:rPr>
        <w:t>.</w:t>
      </w:r>
    </w:p>
    <w:p w14:paraId="0F029996" w14:textId="06F00E55"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Stanovat, nocovat</w:t>
      </w:r>
      <w:r w:rsidR="00864FD3">
        <w:rPr>
          <w:sz w:val="24"/>
          <w:szCs w:val="24"/>
        </w:rPr>
        <w:t xml:space="preserve"> v</w:t>
      </w:r>
      <w:r w:rsidR="00CE5AA1">
        <w:rPr>
          <w:sz w:val="24"/>
          <w:szCs w:val="24"/>
        </w:rPr>
        <w:t> </w:t>
      </w:r>
      <w:r w:rsidR="00864FD3">
        <w:rPr>
          <w:sz w:val="24"/>
          <w:szCs w:val="24"/>
        </w:rPr>
        <w:t>parku</w:t>
      </w:r>
      <w:r w:rsidR="00CE5AA1">
        <w:rPr>
          <w:sz w:val="24"/>
          <w:szCs w:val="24"/>
        </w:rPr>
        <w:t>.</w:t>
      </w:r>
    </w:p>
    <w:p w14:paraId="71CAC0DE" w14:textId="426297F7" w:rsidR="00131AAD" w:rsidRDefault="00131AAD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Manipulovat se zařízením bez souhlasu provozovatele</w:t>
      </w:r>
      <w:r w:rsidR="00CE5AA1">
        <w:rPr>
          <w:sz w:val="24"/>
          <w:szCs w:val="24"/>
        </w:rPr>
        <w:t>.</w:t>
      </w:r>
    </w:p>
    <w:p w14:paraId="0A55F964" w14:textId="77777777" w:rsidR="0098493F" w:rsidRPr="00AA054B" w:rsidRDefault="0098493F" w:rsidP="0086058A">
      <w:pPr>
        <w:pStyle w:val="Odstavecseseznamem"/>
        <w:numPr>
          <w:ilvl w:val="0"/>
          <w:numId w:val="2"/>
        </w:numPr>
        <w:rPr>
          <w:b/>
          <w:bCs/>
          <w:color w:val="EE0000"/>
          <w:sz w:val="24"/>
          <w:szCs w:val="24"/>
        </w:rPr>
      </w:pPr>
      <w:r w:rsidRPr="00AA054B">
        <w:rPr>
          <w:b/>
          <w:bCs/>
          <w:color w:val="EE0000"/>
          <w:sz w:val="24"/>
          <w:szCs w:val="24"/>
        </w:rPr>
        <w:t>Zařízení je zakázáno používat v případě, že je jeho povrch namrzlý, kluzký, rozpálený nebo poškozený.</w:t>
      </w:r>
    </w:p>
    <w:p w14:paraId="1F4D24CE" w14:textId="77777777" w:rsidR="0098493F" w:rsidRDefault="00342BFE" w:rsidP="0098493F">
      <w:pPr>
        <w:rPr>
          <w:b/>
          <w:sz w:val="24"/>
          <w:szCs w:val="24"/>
          <w:u w:val="single"/>
        </w:rPr>
      </w:pPr>
      <w:r w:rsidRPr="00F05182">
        <w:rPr>
          <w:b/>
          <w:sz w:val="24"/>
          <w:szCs w:val="24"/>
          <w:u w:val="single"/>
        </w:rPr>
        <w:t>Všeobecné pokyny</w:t>
      </w:r>
      <w:r w:rsidR="00F05182" w:rsidRPr="00F05182">
        <w:rPr>
          <w:b/>
          <w:sz w:val="24"/>
          <w:szCs w:val="24"/>
          <w:u w:val="single"/>
        </w:rPr>
        <w:t>:</w:t>
      </w:r>
      <w:r w:rsidR="0098493F">
        <w:rPr>
          <w:b/>
          <w:sz w:val="24"/>
          <w:szCs w:val="24"/>
          <w:u w:val="single"/>
        </w:rPr>
        <w:t xml:space="preserve"> </w:t>
      </w:r>
    </w:p>
    <w:p w14:paraId="6D89C481" w14:textId="4F72A012" w:rsidR="0098493F" w:rsidRDefault="00627EFE" w:rsidP="00CE5AA1">
      <w:pPr>
        <w:jc w:val="both"/>
        <w:rPr>
          <w:sz w:val="24"/>
          <w:szCs w:val="24"/>
        </w:rPr>
      </w:pPr>
      <w:r w:rsidRPr="00F05182">
        <w:rPr>
          <w:sz w:val="24"/>
          <w:szCs w:val="24"/>
        </w:rPr>
        <w:t xml:space="preserve">V případě </w:t>
      </w:r>
      <w:r w:rsidR="00237CA5" w:rsidRPr="00F05182">
        <w:rPr>
          <w:sz w:val="24"/>
          <w:szCs w:val="24"/>
        </w:rPr>
        <w:t>nerespektování</w:t>
      </w:r>
      <w:r w:rsidRPr="00F05182">
        <w:rPr>
          <w:sz w:val="24"/>
          <w:szCs w:val="24"/>
        </w:rPr>
        <w:t xml:space="preserve"> tohoto provozního řádu může být uživatel vykázán z </w:t>
      </w:r>
      <w:r w:rsidR="00AA054B">
        <w:rPr>
          <w:sz w:val="24"/>
          <w:szCs w:val="24"/>
        </w:rPr>
        <w:t>parku</w:t>
      </w:r>
      <w:r w:rsidRPr="00F05182">
        <w:rPr>
          <w:sz w:val="24"/>
          <w:szCs w:val="24"/>
        </w:rPr>
        <w:t xml:space="preserve"> a podle okolností může být jeho chování i předmětem přestupkového řízení, případně předmětem šetření Policie ČR.</w:t>
      </w:r>
    </w:p>
    <w:p w14:paraId="5944889D" w14:textId="71E96DA0" w:rsidR="0098493F" w:rsidRDefault="0098493F" w:rsidP="00CE5AA1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Tento provozní řád slouží k zajištění pořádku, bezpečnosti a ochrany zdraví návštěvníků </w:t>
      </w:r>
      <w:proofErr w:type="spellStart"/>
      <w:r>
        <w:rPr>
          <w:sz w:val="24"/>
          <w:szCs w:val="24"/>
        </w:rPr>
        <w:t>workoutové</w:t>
      </w:r>
      <w:proofErr w:type="spellEnd"/>
      <w:r w:rsidR="00864FD3">
        <w:rPr>
          <w:sz w:val="24"/>
          <w:szCs w:val="24"/>
        </w:rPr>
        <w:t xml:space="preserve"> sestavy a</w:t>
      </w:r>
      <w:r w:rsidR="00CE5AA1">
        <w:rPr>
          <w:sz w:val="24"/>
          <w:szCs w:val="24"/>
        </w:rPr>
        <w:t> </w:t>
      </w:r>
      <w:r w:rsidR="00864FD3">
        <w:rPr>
          <w:sz w:val="24"/>
          <w:szCs w:val="24"/>
        </w:rPr>
        <w:t xml:space="preserve">herního </w:t>
      </w:r>
      <w:r w:rsidR="00CE5AA1">
        <w:rPr>
          <w:sz w:val="24"/>
          <w:szCs w:val="24"/>
        </w:rPr>
        <w:t>prvku,</w:t>
      </w:r>
      <w:r>
        <w:rPr>
          <w:sz w:val="24"/>
          <w:szCs w:val="24"/>
        </w:rPr>
        <w:t xml:space="preserve"> a proto jej musí návštěvníci bezpodmínečně dodržovat!</w:t>
      </w:r>
    </w:p>
    <w:p w14:paraId="3539E3B3" w14:textId="77777777" w:rsidR="00F05182" w:rsidRPr="0098493F" w:rsidRDefault="00627EFE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Tento provozní řád</w:t>
      </w:r>
      <w:r w:rsidR="00342BFE">
        <w:rPr>
          <w:sz w:val="24"/>
          <w:szCs w:val="24"/>
        </w:rPr>
        <w:t xml:space="preserve"> </w:t>
      </w:r>
      <w:r>
        <w:rPr>
          <w:sz w:val="24"/>
          <w:szCs w:val="24"/>
        </w:rPr>
        <w:t>je závazný pro všechny návštěvníky areálu a nabývá platnosti dnem účinnosti.</w:t>
      </w:r>
    </w:p>
    <w:p w14:paraId="08E11CC0" w14:textId="77777777" w:rsidR="00146CBB" w:rsidRDefault="00237CA5" w:rsidP="00342BFE">
      <w:pPr>
        <w:rPr>
          <w:b/>
          <w:sz w:val="24"/>
          <w:szCs w:val="24"/>
          <w:u w:val="single"/>
        </w:rPr>
      </w:pPr>
      <w:r w:rsidRPr="00146CBB">
        <w:rPr>
          <w:b/>
          <w:sz w:val="24"/>
          <w:szCs w:val="24"/>
          <w:u w:val="single"/>
        </w:rPr>
        <w:t>Důležitá telefonní čísla:</w:t>
      </w:r>
    </w:p>
    <w:p w14:paraId="3F18B99B" w14:textId="77777777" w:rsidR="00237CA5" w:rsidRPr="00146CBB" w:rsidRDefault="00237CA5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Záchranná služba 155                                                                                                                                                      Policie 158                                                                                                                                                                             Hasiči 150                                                                                                                                                                         Tísňová linka 112</w:t>
      </w:r>
    </w:p>
    <w:p w14:paraId="3AA0FCE3" w14:textId="770B21B9" w:rsidR="00237CA5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 xml:space="preserve">Tento provozní </w:t>
      </w:r>
      <w:r w:rsidR="00CE5AA1">
        <w:rPr>
          <w:sz w:val="24"/>
          <w:szCs w:val="24"/>
        </w:rPr>
        <w:t>řád byl</w:t>
      </w:r>
      <w:r>
        <w:rPr>
          <w:sz w:val="24"/>
          <w:szCs w:val="24"/>
        </w:rPr>
        <w:t xml:space="preserve"> schválen </w:t>
      </w:r>
      <w:r w:rsidR="00CE5AA1">
        <w:rPr>
          <w:sz w:val="24"/>
          <w:szCs w:val="24"/>
        </w:rPr>
        <w:t>Radou obce dne</w:t>
      </w:r>
      <w:r w:rsidR="00267743">
        <w:rPr>
          <w:sz w:val="24"/>
          <w:szCs w:val="24"/>
        </w:rPr>
        <w:t xml:space="preserve"> </w:t>
      </w:r>
      <w:r w:rsidR="00CE5AA1">
        <w:rPr>
          <w:sz w:val="24"/>
          <w:szCs w:val="24"/>
        </w:rPr>
        <w:t>13.7.2026</w:t>
      </w:r>
      <w:r w:rsidR="00267743">
        <w:rPr>
          <w:sz w:val="24"/>
          <w:szCs w:val="24"/>
        </w:rPr>
        <w:t>.</w:t>
      </w:r>
    </w:p>
    <w:p w14:paraId="4D125D6A" w14:textId="3CD70A33" w:rsidR="00F05182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>Den účinnosti Provozního řádu</w:t>
      </w:r>
      <w:r w:rsidR="00267743">
        <w:rPr>
          <w:sz w:val="24"/>
          <w:szCs w:val="24"/>
        </w:rPr>
        <w:t xml:space="preserve"> </w:t>
      </w:r>
      <w:r w:rsidR="00CE5AA1">
        <w:rPr>
          <w:sz w:val="24"/>
          <w:szCs w:val="24"/>
        </w:rPr>
        <w:t>16.7.2026</w:t>
      </w:r>
      <w:r w:rsidR="00FC3B10">
        <w:rPr>
          <w:sz w:val="24"/>
          <w:szCs w:val="24"/>
        </w:rPr>
        <w:t xml:space="preserve">                                               Božena </w:t>
      </w:r>
      <w:proofErr w:type="spellStart"/>
      <w:r w:rsidR="00FC3B10">
        <w:rPr>
          <w:sz w:val="24"/>
          <w:szCs w:val="24"/>
        </w:rPr>
        <w:t>Rozkydalová</w:t>
      </w:r>
      <w:proofErr w:type="spellEnd"/>
      <w:r w:rsidR="00FC3B10">
        <w:rPr>
          <w:sz w:val="24"/>
          <w:szCs w:val="24"/>
        </w:rPr>
        <w:t xml:space="preserve"> – starostka obce</w:t>
      </w:r>
    </w:p>
    <w:p w14:paraId="4529DA64" w14:textId="6CF414F5" w:rsidR="00CE5AA1" w:rsidRDefault="00CE5AA1" w:rsidP="00342BFE">
      <w:pPr>
        <w:rPr>
          <w:sz w:val="24"/>
          <w:szCs w:val="24"/>
        </w:rPr>
      </w:pPr>
    </w:p>
    <w:sectPr w:rsidR="00CE5AA1" w:rsidSect="004615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4F81"/>
    <w:multiLevelType w:val="hybridMultilevel"/>
    <w:tmpl w:val="7D5218F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2A1D74"/>
    <w:multiLevelType w:val="hybridMultilevel"/>
    <w:tmpl w:val="DB888E86"/>
    <w:lvl w:ilvl="0" w:tplc="860866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A3497"/>
    <w:multiLevelType w:val="hybridMultilevel"/>
    <w:tmpl w:val="69985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62E52"/>
    <w:multiLevelType w:val="hybridMultilevel"/>
    <w:tmpl w:val="20A84E02"/>
    <w:lvl w:ilvl="0" w:tplc="ECAE6430">
      <w:start w:val="2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16100">
    <w:abstractNumId w:val="0"/>
  </w:num>
  <w:num w:numId="2" w16cid:durableId="1346009430">
    <w:abstractNumId w:val="2"/>
  </w:num>
  <w:num w:numId="3" w16cid:durableId="94249604">
    <w:abstractNumId w:val="1"/>
  </w:num>
  <w:num w:numId="4" w16cid:durableId="1633753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565"/>
    <w:rsid w:val="00027ABC"/>
    <w:rsid w:val="00065C70"/>
    <w:rsid w:val="00131AAD"/>
    <w:rsid w:val="00146CBB"/>
    <w:rsid w:val="001F79EA"/>
    <w:rsid w:val="002340A3"/>
    <w:rsid w:val="00237CA5"/>
    <w:rsid w:val="00252938"/>
    <w:rsid w:val="00267743"/>
    <w:rsid w:val="00290663"/>
    <w:rsid w:val="002C3BB9"/>
    <w:rsid w:val="003248FB"/>
    <w:rsid w:val="00342BFE"/>
    <w:rsid w:val="003D586E"/>
    <w:rsid w:val="00422015"/>
    <w:rsid w:val="00431930"/>
    <w:rsid w:val="00461565"/>
    <w:rsid w:val="00627EFE"/>
    <w:rsid w:val="006618BF"/>
    <w:rsid w:val="006B6A9E"/>
    <w:rsid w:val="007C3DC6"/>
    <w:rsid w:val="0086058A"/>
    <w:rsid w:val="00864FD3"/>
    <w:rsid w:val="0098493F"/>
    <w:rsid w:val="009A2BE7"/>
    <w:rsid w:val="00AA054B"/>
    <w:rsid w:val="00AA6621"/>
    <w:rsid w:val="00AC4DF4"/>
    <w:rsid w:val="00B83192"/>
    <w:rsid w:val="00BA7DE3"/>
    <w:rsid w:val="00C94628"/>
    <w:rsid w:val="00CE5AA1"/>
    <w:rsid w:val="00E03E22"/>
    <w:rsid w:val="00E57D38"/>
    <w:rsid w:val="00ED7E95"/>
    <w:rsid w:val="00F05182"/>
    <w:rsid w:val="00F21FB9"/>
    <w:rsid w:val="00F72688"/>
    <w:rsid w:val="00FC3B10"/>
    <w:rsid w:val="00FD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AF4B"/>
  <w15:docId w15:val="{18BD9C51-C76A-4973-8972-F215CEA2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2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5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B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D2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0E8E4-9513-4C0D-9EF4-E7DEF6AC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Obec Krepice</cp:lastModifiedBy>
  <cp:revision>4</cp:revision>
  <cp:lastPrinted>2026-07-16T11:07:00Z</cp:lastPrinted>
  <dcterms:created xsi:type="dcterms:W3CDTF">2026-07-16T09:34:00Z</dcterms:created>
  <dcterms:modified xsi:type="dcterms:W3CDTF">2026-09-02T08:36:00Z</dcterms:modified>
</cp:coreProperties>
</file>